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9C" w:rsidRPr="00132FD2" w:rsidRDefault="00A4389C" w:rsidP="00A4389C">
      <w:pPr>
        <w:pStyle w:val="ConsPlusNormal"/>
        <w:jc w:val="right"/>
        <w:outlineLvl w:val="1"/>
        <w:rPr>
          <w:b/>
        </w:rPr>
      </w:pPr>
      <w:r w:rsidRPr="00132FD2">
        <w:rPr>
          <w:b/>
        </w:rPr>
        <w:t>Форма 6</w:t>
      </w:r>
    </w:p>
    <w:p w:rsidR="00A4389C" w:rsidRDefault="00A4389C" w:rsidP="00A4389C">
      <w:pPr>
        <w:pStyle w:val="ConsPlusNormal"/>
        <w:jc w:val="both"/>
      </w:pPr>
    </w:p>
    <w:p w:rsidR="00A4389C" w:rsidRPr="00F303A0" w:rsidRDefault="00A4389C" w:rsidP="00A4389C">
      <w:pPr>
        <w:pStyle w:val="ConsPlusNormal"/>
        <w:jc w:val="center"/>
        <w:rPr>
          <w:b/>
        </w:rPr>
      </w:pPr>
      <w:r w:rsidRPr="00F303A0">
        <w:rPr>
          <w:b/>
        </w:rPr>
        <w:t>Информация</w:t>
      </w:r>
    </w:p>
    <w:p w:rsidR="00A4389C" w:rsidRDefault="00A4389C" w:rsidP="004153DD">
      <w:pPr>
        <w:pStyle w:val="ConsPlusNormal"/>
        <w:jc w:val="center"/>
      </w:pPr>
      <w:r w:rsidRPr="00F303A0">
        <w:rPr>
          <w:b/>
        </w:rPr>
        <w:t xml:space="preserve">об установленной плате за подключение </w:t>
      </w:r>
      <w:r w:rsidRPr="00F303A0">
        <w:rPr>
          <w:b/>
        </w:rPr>
        <w:br/>
        <w:t>(технологическое присоедине</w:t>
      </w:r>
      <w:r w:rsidR="00220856">
        <w:rPr>
          <w:b/>
        </w:rPr>
        <w:t xml:space="preserve">ние) </w:t>
      </w:r>
      <w:r w:rsidR="00220856">
        <w:rPr>
          <w:b/>
        </w:rPr>
        <w:br/>
        <w:t xml:space="preserve">к системе теплоснабжения </w:t>
      </w:r>
      <w:r w:rsidR="00F556A7" w:rsidRPr="00F556A7">
        <w:rPr>
          <w:b/>
        </w:rPr>
        <w:t>в индивидуальном порядке,</w:t>
      </w:r>
      <w:r w:rsidR="004153DD">
        <w:rPr>
          <w:b/>
        </w:rPr>
        <w:br/>
      </w:r>
      <w:r>
        <w:t>применяемой в случае, установленном</w:t>
      </w:r>
    </w:p>
    <w:p w:rsidR="00A4389C" w:rsidRDefault="00A4389C" w:rsidP="00A4389C">
      <w:pPr>
        <w:pStyle w:val="ConsPlusNormal"/>
        <w:jc w:val="center"/>
      </w:pPr>
      <w:r>
        <w:t>частью 9 статьи 23.4 Федерального закона</w:t>
      </w:r>
    </w:p>
    <w:p w:rsidR="00A4389C" w:rsidRDefault="00A4389C" w:rsidP="00A4389C">
      <w:pPr>
        <w:pStyle w:val="ConsPlusNormal"/>
        <w:jc w:val="center"/>
      </w:pPr>
      <w:r>
        <w:t>от 27 июля 2010 г. N 190-ФЗ "О теплоснабжении"</w:t>
      </w:r>
    </w:p>
    <w:p w:rsidR="00A4389C" w:rsidRDefault="00A4389C" w:rsidP="00A4389C">
      <w:pPr>
        <w:pStyle w:val="ConsPlusNormal"/>
        <w:jc w:val="both"/>
      </w:pPr>
    </w:p>
    <w:tbl>
      <w:tblPr>
        <w:tblW w:w="153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843"/>
        <w:gridCol w:w="1134"/>
        <w:gridCol w:w="79"/>
        <w:gridCol w:w="1197"/>
        <w:gridCol w:w="220"/>
        <w:gridCol w:w="1055"/>
        <w:gridCol w:w="362"/>
        <w:gridCol w:w="631"/>
        <w:gridCol w:w="199"/>
        <w:gridCol w:w="737"/>
        <w:gridCol w:w="56"/>
        <w:gridCol w:w="992"/>
        <w:gridCol w:w="142"/>
        <w:gridCol w:w="1278"/>
        <w:gridCol w:w="4536"/>
      </w:tblGrid>
      <w:tr w:rsidR="00A4389C" w:rsidTr="00A51C30">
        <w:tc>
          <w:tcPr>
            <w:tcW w:w="108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Параметры формы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Описание параметров формы</w:t>
            </w:r>
          </w:p>
        </w:tc>
      </w:tr>
      <w:tr w:rsidR="00A4389C" w:rsidTr="00A51C30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 xml:space="preserve">N </w:t>
            </w:r>
            <w:proofErr w:type="gramStart"/>
            <w:r w:rsidRPr="000D416D">
              <w:rPr>
                <w:sz w:val="22"/>
                <w:szCs w:val="22"/>
              </w:rPr>
              <w:t>п</w:t>
            </w:r>
            <w:proofErr w:type="gramEnd"/>
            <w:r w:rsidRPr="000D416D">
              <w:rPr>
                <w:sz w:val="22"/>
                <w:szCs w:val="22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0" w:name="Par532"/>
            <w:bookmarkEnd w:id="0"/>
            <w:r w:rsidRPr="000D416D">
              <w:rPr>
                <w:sz w:val="22"/>
                <w:szCs w:val="22"/>
              </w:rPr>
              <w:t>Параметр дифференциации тарифа/Заявитель/наименование объекта/адрес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Подключаемая тепловая нагрузка, Гкал/</w:t>
            </w:r>
            <w:proofErr w:type="gramStart"/>
            <w:r w:rsidRPr="000D416D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Тип прокладки тепловых сетей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 xml:space="preserve">Диаметр тепловых сетей, </w:t>
            </w:r>
            <w:proofErr w:type="gramStart"/>
            <w:r w:rsidRPr="000D416D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4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Величина и срок действия тарифа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4389C" w:rsidTr="00A51C30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A4389C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плата за подключение (</w:t>
            </w:r>
            <w:proofErr w:type="gramStart"/>
            <w:r w:rsidRPr="000D416D">
              <w:rPr>
                <w:sz w:val="22"/>
                <w:szCs w:val="22"/>
              </w:rPr>
              <w:t>технологи</w:t>
            </w:r>
            <w:r w:rsidR="007E204D">
              <w:rPr>
                <w:sz w:val="22"/>
                <w:szCs w:val="22"/>
              </w:rPr>
              <w:t>-</w:t>
            </w:r>
            <w:proofErr w:type="spellStart"/>
            <w:r w:rsidRPr="000D416D">
              <w:rPr>
                <w:sz w:val="22"/>
                <w:szCs w:val="22"/>
              </w:rPr>
              <w:t>ческое</w:t>
            </w:r>
            <w:proofErr w:type="spellEnd"/>
            <w:proofErr w:type="gramEnd"/>
            <w:r w:rsidRPr="000D416D">
              <w:rPr>
                <w:sz w:val="22"/>
                <w:szCs w:val="22"/>
              </w:rPr>
              <w:t xml:space="preserve"> </w:t>
            </w:r>
            <w:proofErr w:type="spellStart"/>
            <w:r w:rsidRPr="000D416D">
              <w:rPr>
                <w:sz w:val="22"/>
                <w:szCs w:val="22"/>
              </w:rPr>
              <w:t>присоедине</w:t>
            </w:r>
            <w:r w:rsidR="007E204D">
              <w:rPr>
                <w:sz w:val="22"/>
                <w:szCs w:val="22"/>
              </w:rPr>
              <w:t>-</w:t>
            </w:r>
            <w:r w:rsidRPr="000D416D">
              <w:rPr>
                <w:sz w:val="22"/>
                <w:szCs w:val="22"/>
              </w:rPr>
              <w:t>ние</w:t>
            </w:r>
            <w:proofErr w:type="spellEnd"/>
            <w:r w:rsidRPr="000D416D">
              <w:rPr>
                <w:sz w:val="22"/>
                <w:szCs w:val="22"/>
              </w:rPr>
              <w:t>), тыс. руб./Гкал/ч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 xml:space="preserve">срок </w:t>
            </w:r>
            <w:r w:rsidR="005E3B8D">
              <w:rPr>
                <w:sz w:val="22"/>
                <w:szCs w:val="22"/>
              </w:rPr>
              <w:br/>
            </w:r>
            <w:r w:rsidRPr="000D416D">
              <w:rPr>
                <w:sz w:val="22"/>
                <w:szCs w:val="22"/>
              </w:rPr>
              <w:t>действия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4389C" w:rsidTr="00A51C30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C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 xml:space="preserve">с </w:t>
            </w:r>
          </w:p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НДС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без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дата начала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1" w:name="Par542"/>
            <w:bookmarkEnd w:id="1"/>
            <w:r w:rsidRPr="000D416D">
              <w:rPr>
                <w:sz w:val="22"/>
                <w:szCs w:val="22"/>
              </w:rPr>
              <w:t xml:space="preserve">дата </w:t>
            </w:r>
            <w:r w:rsidR="007E204D">
              <w:rPr>
                <w:sz w:val="22"/>
                <w:szCs w:val="22"/>
              </w:rPr>
              <w:br/>
            </w:r>
            <w:r w:rsidRPr="000D416D">
              <w:rPr>
                <w:sz w:val="22"/>
                <w:szCs w:val="22"/>
              </w:rPr>
              <w:t>окончания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4389C" w:rsidTr="00A51C3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9C" w:rsidRPr="000D416D" w:rsidRDefault="00A4389C" w:rsidP="00B776BF">
            <w:pPr>
              <w:pStyle w:val="ConsPlusNormal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Наименование тарифа</w:t>
            </w:r>
          </w:p>
        </w:tc>
        <w:tc>
          <w:tcPr>
            <w:tcW w:w="8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07" w:rsidRPr="000D416D" w:rsidRDefault="00DE5B07" w:rsidP="00B776BF">
            <w:pPr>
              <w:pStyle w:val="ConsPlusNormal"/>
              <w:rPr>
                <w:sz w:val="22"/>
                <w:szCs w:val="22"/>
              </w:rPr>
            </w:pPr>
          </w:p>
          <w:p w:rsidR="00DE5B07" w:rsidRPr="000D416D" w:rsidRDefault="00DE5B07" w:rsidP="00B776BF">
            <w:pPr>
              <w:pStyle w:val="ConsPlusNormal"/>
              <w:rPr>
                <w:sz w:val="22"/>
                <w:szCs w:val="22"/>
              </w:rPr>
            </w:pPr>
          </w:p>
          <w:p w:rsidR="00DE5B07" w:rsidRPr="000D416D" w:rsidRDefault="00DE5B07" w:rsidP="00B776BF">
            <w:pPr>
              <w:pStyle w:val="ConsPlusNormal"/>
              <w:rPr>
                <w:sz w:val="22"/>
                <w:szCs w:val="22"/>
              </w:rPr>
            </w:pPr>
          </w:p>
          <w:p w:rsidR="00A12AF7" w:rsidRDefault="00A12AF7" w:rsidP="00B776BF">
            <w:pPr>
              <w:pStyle w:val="ConsPlusNormal"/>
              <w:rPr>
                <w:sz w:val="22"/>
                <w:szCs w:val="22"/>
              </w:rPr>
            </w:pPr>
          </w:p>
          <w:p w:rsidR="007E204D" w:rsidRDefault="007E204D" w:rsidP="00B776BF">
            <w:pPr>
              <w:pStyle w:val="ConsPlusNormal"/>
              <w:rPr>
                <w:sz w:val="22"/>
                <w:szCs w:val="22"/>
              </w:rPr>
            </w:pPr>
          </w:p>
          <w:p w:rsidR="00A4389C" w:rsidRPr="000D416D" w:rsidRDefault="009401B1" w:rsidP="00B776BF">
            <w:pPr>
              <w:pStyle w:val="ConsPlusNormal"/>
              <w:rPr>
                <w:sz w:val="22"/>
                <w:szCs w:val="22"/>
              </w:rPr>
            </w:pPr>
            <w:r w:rsidRPr="009401B1">
              <w:rPr>
                <w:sz w:val="22"/>
                <w:szCs w:val="22"/>
              </w:rPr>
              <w:t>Плата за подключение (технологическое) присоединение к системе теплоснабжения МП «Калининградтеплосеть» в индивидуальном порядке объекта капитального строительства: "Строительство общеобразовательной школы по ул. Героя России Мариенко в г. Калининграде"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5E3B8D">
            <w:pPr>
              <w:pStyle w:val="ConsPlusNormal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 xml:space="preserve">По данной форме раскрывается в том числе информация о тарифах на товары (услуги) в сфере теплоснабжения в случаях, указанных в </w:t>
            </w:r>
            <w:hyperlink r:id="rId5" w:history="1">
              <w:r w:rsidRPr="000D416D">
                <w:rPr>
                  <w:color w:val="0000FF"/>
                  <w:sz w:val="22"/>
                  <w:szCs w:val="22"/>
                </w:rPr>
                <w:t>частях 12.1</w:t>
              </w:r>
            </w:hyperlink>
            <w:r w:rsidRPr="000D416D">
              <w:rPr>
                <w:sz w:val="22"/>
                <w:szCs w:val="22"/>
              </w:rPr>
              <w:t xml:space="preserve"> - </w:t>
            </w:r>
            <w:hyperlink r:id="rId6" w:history="1">
              <w:r w:rsidRPr="000D416D">
                <w:rPr>
                  <w:color w:val="0000FF"/>
                  <w:sz w:val="22"/>
                  <w:szCs w:val="22"/>
                </w:rPr>
                <w:t>12.4 статьи 10</w:t>
              </w:r>
            </w:hyperlink>
            <w:r w:rsidRPr="000D416D">
              <w:rPr>
                <w:sz w:val="22"/>
                <w:szCs w:val="22"/>
              </w:rPr>
              <w:t xml:space="preserve"> Федерального закона от 27 июля 2010 </w:t>
            </w:r>
            <w:r w:rsidR="005E3B8D">
              <w:rPr>
                <w:sz w:val="22"/>
                <w:szCs w:val="22"/>
              </w:rPr>
              <w:t xml:space="preserve">г. N 190-ФЗ "О теплоснабжении", </w:t>
            </w:r>
            <w:r w:rsidRPr="000D416D">
              <w:rPr>
                <w:sz w:val="22"/>
                <w:szCs w:val="22"/>
              </w:rPr>
              <w:t>теплоснабжающей организации, теплосетевой организации в ценовых зонах теплоснабжения.</w:t>
            </w:r>
          </w:p>
          <w:p w:rsidR="00A4389C" w:rsidRPr="000D416D" w:rsidRDefault="00A4389C" w:rsidP="005E3B8D">
            <w:pPr>
              <w:pStyle w:val="ConsPlusNormal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Указывается наименование тарифа в случае утверждения нескольких тарифов.</w:t>
            </w:r>
          </w:p>
          <w:p w:rsidR="00A4389C" w:rsidRDefault="00A4389C" w:rsidP="005E3B8D">
            <w:pPr>
              <w:pStyle w:val="ConsPlusNormal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В случае наличия нескольких тарифов информация по ним указывается в отдельных строках.</w:t>
            </w:r>
          </w:p>
          <w:p w:rsidR="000D416D" w:rsidRPr="000D416D" w:rsidRDefault="000D416D" w:rsidP="00B776B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A4389C" w:rsidRPr="000D416D" w:rsidRDefault="00A4389C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lastRenderedPageBreak/>
              <w:t>Указываются наименование органа тарифного регулирования, принявшего решение об установлении цены (тарифа) в сфере теплоснабжения, реквизиты (дата и номер) решения об установлении цены (тарифа), источник официального опубликования решения об установлении цены (тарифа) в сфере теплоснабжения.</w:t>
            </w:r>
          </w:p>
        </w:tc>
      </w:tr>
      <w:tr w:rsidR="00A4389C" w:rsidTr="00A51C3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9C" w:rsidRPr="000D416D" w:rsidRDefault="00A4389C" w:rsidP="00B776BF">
            <w:pPr>
              <w:pStyle w:val="ConsPlusNormal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территория действия тарифа</w:t>
            </w:r>
          </w:p>
        </w:tc>
        <w:tc>
          <w:tcPr>
            <w:tcW w:w="8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07" w:rsidRPr="000D416D" w:rsidRDefault="00DE5B07" w:rsidP="00B776BF">
            <w:pPr>
              <w:pStyle w:val="ConsPlusNormal"/>
              <w:rPr>
                <w:sz w:val="22"/>
                <w:szCs w:val="22"/>
              </w:rPr>
            </w:pPr>
          </w:p>
          <w:p w:rsidR="00DE5B07" w:rsidRPr="000D416D" w:rsidRDefault="00DE5B07" w:rsidP="00B776BF">
            <w:pPr>
              <w:pStyle w:val="ConsPlusNormal"/>
              <w:rPr>
                <w:sz w:val="22"/>
                <w:szCs w:val="22"/>
              </w:rPr>
            </w:pPr>
          </w:p>
          <w:p w:rsidR="00BA1D7C" w:rsidRDefault="00BA1D7C" w:rsidP="00B776BF">
            <w:pPr>
              <w:pStyle w:val="ConsPlusNormal"/>
              <w:rPr>
                <w:sz w:val="22"/>
                <w:szCs w:val="22"/>
              </w:rPr>
            </w:pPr>
          </w:p>
          <w:p w:rsidR="00A4389C" w:rsidRPr="000D416D" w:rsidRDefault="00A70C1F" w:rsidP="00B776BF">
            <w:pPr>
              <w:pStyle w:val="ConsPlusNormal"/>
              <w:rPr>
                <w:sz w:val="22"/>
                <w:szCs w:val="22"/>
              </w:rPr>
            </w:pPr>
            <w:r w:rsidRPr="00A70C1F">
              <w:rPr>
                <w:sz w:val="22"/>
                <w:szCs w:val="22"/>
              </w:rPr>
              <w:t>Городской</w:t>
            </w:r>
            <w:r w:rsidRPr="00A70C1F">
              <w:rPr>
                <w:sz w:val="22"/>
                <w:szCs w:val="22"/>
                <w:lang w:val="en-US"/>
              </w:rPr>
              <w:t xml:space="preserve"> </w:t>
            </w:r>
            <w:r w:rsidRPr="00A70C1F">
              <w:rPr>
                <w:sz w:val="22"/>
                <w:szCs w:val="22"/>
              </w:rPr>
              <w:t>округ «Город Калининград»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  <w:p w:rsidR="00A4389C" w:rsidRPr="000D416D" w:rsidRDefault="00A4389C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A4389C" w:rsidTr="00A51C3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1.1.1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9C" w:rsidRPr="000D416D" w:rsidRDefault="00A4389C" w:rsidP="00B776BF">
            <w:pPr>
              <w:pStyle w:val="ConsPlusNormal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наименование системы теплоснабжения</w:t>
            </w:r>
          </w:p>
        </w:tc>
        <w:tc>
          <w:tcPr>
            <w:tcW w:w="8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07" w:rsidRPr="000D416D" w:rsidRDefault="00DE5B07" w:rsidP="00B776BF">
            <w:pPr>
              <w:pStyle w:val="ConsPlusNormal"/>
              <w:rPr>
                <w:sz w:val="22"/>
                <w:szCs w:val="22"/>
              </w:rPr>
            </w:pPr>
          </w:p>
          <w:p w:rsidR="00DE5B07" w:rsidRPr="000D416D" w:rsidRDefault="00DE5B07" w:rsidP="00B776BF">
            <w:pPr>
              <w:pStyle w:val="ConsPlusNormal"/>
              <w:rPr>
                <w:sz w:val="22"/>
                <w:szCs w:val="22"/>
              </w:rPr>
            </w:pPr>
          </w:p>
          <w:p w:rsidR="00DE5B07" w:rsidRPr="000D416D" w:rsidRDefault="00DE5B07" w:rsidP="00B776BF">
            <w:pPr>
              <w:pStyle w:val="ConsPlusNormal"/>
              <w:rPr>
                <w:sz w:val="22"/>
                <w:szCs w:val="22"/>
              </w:rPr>
            </w:pPr>
          </w:p>
          <w:p w:rsidR="00A4389C" w:rsidRPr="000D416D" w:rsidRDefault="009401B1" w:rsidP="00B776B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централизованная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Указывается наименование системы теплоснабжения при наличии дифференциации тарифа по системам теплоснабжения.</w:t>
            </w:r>
          </w:p>
          <w:p w:rsidR="00A4389C" w:rsidRPr="000D416D" w:rsidRDefault="00A4389C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В случае дифференциации тарифов по системам теплоснабжения информация по ним указывается в отдельных строках.</w:t>
            </w:r>
          </w:p>
        </w:tc>
      </w:tr>
      <w:tr w:rsidR="00A4389C" w:rsidTr="00A51C3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9C" w:rsidRPr="000D416D" w:rsidRDefault="00A4389C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1.1.1.1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9C" w:rsidRPr="000D416D" w:rsidRDefault="00A4389C" w:rsidP="00B776BF">
            <w:pPr>
              <w:pStyle w:val="ConsPlusNormal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источник тепловой энергии</w:t>
            </w:r>
          </w:p>
        </w:tc>
        <w:tc>
          <w:tcPr>
            <w:tcW w:w="8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1" w:rsidRPr="009401B1" w:rsidRDefault="009401B1" w:rsidP="009401B1">
            <w:pPr>
              <w:pStyle w:val="ConsPlusNormal"/>
            </w:pPr>
            <w:r w:rsidRPr="009401B1">
              <w:t>РТС «Северная»</w:t>
            </w:r>
          </w:p>
          <w:p w:rsidR="00A4389C" w:rsidRPr="000D416D" w:rsidRDefault="009401B1" w:rsidP="009401B1">
            <w:pPr>
              <w:pStyle w:val="ConsPlusNormal"/>
              <w:rPr>
                <w:sz w:val="22"/>
                <w:szCs w:val="22"/>
              </w:rPr>
            </w:pPr>
            <w:r w:rsidRPr="009401B1">
              <w:rPr>
                <w:sz w:val="22"/>
                <w:szCs w:val="22"/>
              </w:rPr>
              <w:t>*в рамках соглашения об уступке права на использование мощности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C" w:rsidRPr="000D416D" w:rsidRDefault="00A4389C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Указывается наименование источника тепловой энергии.</w:t>
            </w:r>
          </w:p>
        </w:tc>
      </w:tr>
      <w:tr w:rsidR="009401B1" w:rsidTr="00A51C3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1B1" w:rsidRPr="000D416D" w:rsidRDefault="009401B1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0D416D">
              <w:rPr>
                <w:sz w:val="22"/>
                <w:szCs w:val="22"/>
              </w:rPr>
              <w:t>1.1.1.1.1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1B1" w:rsidRPr="000D416D" w:rsidRDefault="009401B1" w:rsidP="000D416D">
            <w:pPr>
              <w:pStyle w:val="ConsPlusNormal"/>
              <w:rPr>
                <w:sz w:val="22"/>
                <w:szCs w:val="22"/>
              </w:rPr>
            </w:pPr>
            <w:r w:rsidRPr="009401B1">
              <w:rPr>
                <w:sz w:val="22"/>
                <w:szCs w:val="22"/>
              </w:rPr>
              <w:t>Муниципальное бюджетное учреждение «Управление Капитального Строительства» (МБУ «УКС»)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20" w:rsidRDefault="00007C20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401B1" w:rsidRPr="000D416D" w:rsidRDefault="009401B1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9401B1">
              <w:rPr>
                <w:sz w:val="22"/>
                <w:szCs w:val="22"/>
              </w:rPr>
              <w:t>1,50 Гкал/</w:t>
            </w:r>
            <w:proofErr w:type="gramStart"/>
            <w:r w:rsidRPr="009401B1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20" w:rsidRDefault="00007C20" w:rsidP="006775F4">
            <w:pPr>
              <w:pStyle w:val="ConsPlusNormal"/>
              <w:rPr>
                <w:sz w:val="22"/>
                <w:szCs w:val="22"/>
              </w:rPr>
            </w:pPr>
          </w:p>
          <w:p w:rsidR="009401B1" w:rsidRPr="000D416D" w:rsidRDefault="009401B1" w:rsidP="006775F4">
            <w:pPr>
              <w:pStyle w:val="ConsPlusNormal"/>
              <w:rPr>
                <w:sz w:val="22"/>
                <w:szCs w:val="22"/>
              </w:rPr>
            </w:pPr>
            <w:r w:rsidRPr="009401B1">
              <w:rPr>
                <w:sz w:val="22"/>
                <w:szCs w:val="22"/>
              </w:rPr>
              <w:t>Подземная прокладка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1B1" w:rsidRDefault="009401B1" w:rsidP="0057011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401B1" w:rsidRPr="00F31A88" w:rsidRDefault="009401B1" w:rsidP="00570119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2" w:name="_GoBack"/>
            <w:bookmarkEnd w:id="2"/>
            <w:r>
              <w:rPr>
                <w:sz w:val="22"/>
                <w:szCs w:val="22"/>
              </w:rPr>
              <w:t>2Ду150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1" w:rsidRDefault="009401B1" w:rsidP="003941E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401B1" w:rsidRDefault="009401B1" w:rsidP="003941E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401B1" w:rsidRDefault="009401B1" w:rsidP="003941E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401B1" w:rsidRDefault="009401B1" w:rsidP="003941E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401B1" w:rsidRPr="000D416D" w:rsidRDefault="009401B1" w:rsidP="003941E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1 254,69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1" w:rsidRDefault="009401B1" w:rsidP="003941E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401B1" w:rsidRDefault="009401B1" w:rsidP="003941E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401B1" w:rsidRDefault="009401B1" w:rsidP="003941E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401B1" w:rsidRDefault="009401B1" w:rsidP="003941E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401B1" w:rsidRPr="000D416D" w:rsidRDefault="009401B1" w:rsidP="003941E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1 045,58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1" w:rsidRDefault="009401B1" w:rsidP="003941E6">
            <w:pPr>
              <w:jc w:val="center"/>
              <w:rPr>
                <w:rFonts w:ascii="Times New Roman" w:hAnsi="Times New Roman"/>
              </w:rPr>
            </w:pPr>
          </w:p>
          <w:p w:rsidR="009401B1" w:rsidRDefault="009401B1" w:rsidP="003941E6">
            <w:pPr>
              <w:jc w:val="center"/>
              <w:rPr>
                <w:rFonts w:ascii="Times New Roman" w:hAnsi="Times New Roman"/>
              </w:rPr>
            </w:pPr>
          </w:p>
          <w:p w:rsidR="009401B1" w:rsidRPr="009401B1" w:rsidRDefault="009401B1" w:rsidP="003941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</w:t>
            </w:r>
            <w:r w:rsidRPr="009401B1">
              <w:rPr>
                <w:rFonts w:ascii="Times New Roman" w:hAnsi="Times New Roman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1" w:rsidRDefault="009401B1" w:rsidP="003941E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401B1" w:rsidRPr="006775F4" w:rsidRDefault="009401B1" w:rsidP="003941E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Равен</w:t>
            </w:r>
            <w:proofErr w:type="gramEnd"/>
            <w:r>
              <w:rPr>
                <w:sz w:val="22"/>
                <w:szCs w:val="22"/>
              </w:rPr>
              <w:t xml:space="preserve"> сроку действия договора </w:t>
            </w:r>
            <w:r>
              <w:rPr>
                <w:sz w:val="22"/>
                <w:szCs w:val="22"/>
              </w:rPr>
              <w:br/>
              <w:t>о подключении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1" w:rsidRDefault="009401B1" w:rsidP="009401B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  <w:p w:rsidR="009401B1" w:rsidRPr="00BA1D7C" w:rsidRDefault="009401B1" w:rsidP="009401B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9401B1">
              <w:rPr>
                <w:rFonts w:ascii="Times New Roman" w:eastAsia="Times New Roman" w:hAnsi="Times New Roman"/>
              </w:rPr>
              <w:t xml:space="preserve">риказ № 19-01тпт/24 от 11.03.2024 </w:t>
            </w:r>
            <w:r>
              <w:rPr>
                <w:rFonts w:ascii="Times New Roman" w:eastAsia="Times New Roman" w:hAnsi="Times New Roman"/>
              </w:rPr>
              <w:t>Службы</w:t>
            </w:r>
            <w:r w:rsidRPr="009401B1">
              <w:rPr>
                <w:rFonts w:ascii="Times New Roman" w:eastAsia="Times New Roman" w:hAnsi="Times New Roman"/>
              </w:rPr>
              <w:t xml:space="preserve"> по государственному регулированию цен и </w:t>
            </w:r>
            <w:r>
              <w:rPr>
                <w:rFonts w:ascii="Times New Roman" w:eastAsia="Times New Roman" w:hAnsi="Times New Roman"/>
              </w:rPr>
              <w:t xml:space="preserve">тарифов Калининградской области, сайт: </w:t>
            </w:r>
            <w:proofErr w:type="spellStart"/>
            <w:r w:rsidRPr="009401B1">
              <w:rPr>
                <w:rFonts w:ascii="Times New Roman" w:eastAsia="Times New Roman" w:hAnsi="Times New Roman"/>
                <w:lang w:val="en-US"/>
              </w:rPr>
              <w:t>tarif</w:t>
            </w:r>
            <w:proofErr w:type="spellEnd"/>
            <w:r w:rsidRPr="009401B1">
              <w:rPr>
                <w:rFonts w:ascii="Times New Roman" w:eastAsia="Times New Roman" w:hAnsi="Times New Roman"/>
              </w:rPr>
              <w:t>.</w:t>
            </w:r>
            <w:proofErr w:type="spellStart"/>
            <w:r w:rsidRPr="009401B1">
              <w:rPr>
                <w:rFonts w:ascii="Times New Roman" w:eastAsia="Times New Roman" w:hAnsi="Times New Roman"/>
                <w:lang w:val="en-US"/>
              </w:rPr>
              <w:t>gov</w:t>
            </w:r>
            <w:proofErr w:type="spellEnd"/>
            <w:r w:rsidRPr="009401B1">
              <w:rPr>
                <w:rFonts w:ascii="Times New Roman" w:eastAsia="Times New Roman" w:hAnsi="Times New Roman"/>
              </w:rPr>
              <w:t>39.</w:t>
            </w:r>
            <w:proofErr w:type="spellStart"/>
            <w:r w:rsidRPr="009401B1">
              <w:rPr>
                <w:rFonts w:ascii="Times New Roman" w:eastAsia="Times New Roman" w:hAnsi="Times New Roman"/>
                <w:lang w:val="en-US"/>
              </w:rPr>
              <w:t>ru</w:t>
            </w:r>
            <w:proofErr w:type="spellEnd"/>
          </w:p>
        </w:tc>
      </w:tr>
    </w:tbl>
    <w:p w:rsidR="003057E5" w:rsidRDefault="003057E5"/>
    <w:sectPr w:rsidR="003057E5" w:rsidSect="00A4389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F6"/>
    <w:rsid w:val="00007C20"/>
    <w:rsid w:val="00086D33"/>
    <w:rsid w:val="000D416D"/>
    <w:rsid w:val="00132FD2"/>
    <w:rsid w:val="00160030"/>
    <w:rsid w:val="00220856"/>
    <w:rsid w:val="003057E5"/>
    <w:rsid w:val="003941E6"/>
    <w:rsid w:val="004153DD"/>
    <w:rsid w:val="005E3B8D"/>
    <w:rsid w:val="006775F4"/>
    <w:rsid w:val="007675C9"/>
    <w:rsid w:val="007E204D"/>
    <w:rsid w:val="009401B1"/>
    <w:rsid w:val="00941AF6"/>
    <w:rsid w:val="00A12AF7"/>
    <w:rsid w:val="00A4389C"/>
    <w:rsid w:val="00A51C30"/>
    <w:rsid w:val="00A70C1F"/>
    <w:rsid w:val="00BA1D7C"/>
    <w:rsid w:val="00DD6290"/>
    <w:rsid w:val="00DE5B07"/>
    <w:rsid w:val="00E8116D"/>
    <w:rsid w:val="00F303A0"/>
    <w:rsid w:val="00F5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9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9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7&amp;date=23.08.2024&amp;dst=100605&amp;field=134" TargetMode="External"/><Relationship Id="rId5" Type="http://schemas.openxmlformats.org/officeDocument/2006/relationships/hyperlink" Target="https://login.consultant.ru/link/?req=doc&amp;base=LAW&amp;n=482877&amp;date=23.08.2024&amp;dst=100603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Старовойтова Ольга</dc:creator>
  <cp:keywords/>
  <dc:description/>
  <cp:lastModifiedBy>Старовойтова Ольга</cp:lastModifiedBy>
  <cp:revision>22</cp:revision>
  <cp:lastPrinted>2024-09-04T08:57:00Z</cp:lastPrinted>
  <dcterms:created xsi:type="dcterms:W3CDTF">2024-09-03T07:02:00Z</dcterms:created>
  <dcterms:modified xsi:type="dcterms:W3CDTF">2024-12-10T11:17:00Z</dcterms:modified>
</cp:coreProperties>
</file>